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57824" w14:textId="77777777" w:rsidR="000B2676" w:rsidRDefault="0085371D" w:rsidP="0085371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5371D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6ECEB413" w14:textId="77777777" w:rsidR="0085371D" w:rsidRDefault="0085371D" w:rsidP="0085371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ADF232F" w14:textId="77777777" w:rsidR="0085371D" w:rsidRDefault="0085371D" w:rsidP="0085371D">
      <w:pPr>
        <w:jc w:val="center"/>
        <w:rPr>
          <w:rFonts w:ascii="Times New Roman" w:hAnsi="Times New Roman" w:cs="Times New Roman"/>
          <w:sz w:val="28"/>
          <w:szCs w:val="28"/>
        </w:rPr>
      </w:pPr>
      <w:r w:rsidRPr="0085371D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  <w:r w:rsidRPr="0085371D">
        <w:rPr>
          <w:rFonts w:ascii="Times New Roman" w:hAnsi="Times New Roman" w:cs="Times New Roman"/>
          <w:sz w:val="28"/>
          <w:szCs w:val="28"/>
        </w:rPr>
        <w:br/>
        <w:t>«Развитие сельского хозяйства в Ломоносовском муниципальном районе»</w:t>
      </w:r>
    </w:p>
    <w:p w14:paraId="2D55734E" w14:textId="77777777" w:rsidR="0085371D" w:rsidRPr="0085371D" w:rsidRDefault="0085371D" w:rsidP="0085371D">
      <w:pPr>
        <w:jc w:val="center"/>
        <w:rPr>
          <w:rFonts w:ascii="Times New Roman" w:hAnsi="Times New Roman" w:cs="Times New Roman"/>
          <w:sz w:val="14"/>
          <w:szCs w:val="1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2"/>
      </w:tblGrid>
      <w:tr w:rsidR="0085371D" w:rsidRPr="001866B8" w14:paraId="18F44946" w14:textId="77777777" w:rsidTr="00EE0B7C">
        <w:trPr>
          <w:trHeight w:val="81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37C6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1866B8">
              <w:rPr>
                <w:szCs w:val="24"/>
              </w:rPr>
              <w:t>Сроки реализации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88DD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1866B8">
              <w:rPr>
                <w:szCs w:val="24"/>
              </w:rPr>
              <w:t>2018-202</w:t>
            </w:r>
            <w:r w:rsidR="004015C0">
              <w:rPr>
                <w:szCs w:val="24"/>
              </w:rPr>
              <w:t>8</w:t>
            </w:r>
            <w:r w:rsidRPr="001866B8">
              <w:rPr>
                <w:szCs w:val="24"/>
              </w:rPr>
              <w:t xml:space="preserve"> годы</w:t>
            </w:r>
          </w:p>
        </w:tc>
      </w:tr>
      <w:tr w:rsidR="0085371D" w:rsidRPr="001866B8" w14:paraId="0A808E63" w14:textId="77777777" w:rsidTr="00EE0B7C">
        <w:trPr>
          <w:trHeight w:val="102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C4BD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1866B8">
              <w:rPr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7D59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rPr>
                <w:szCs w:val="24"/>
              </w:rPr>
            </w:pPr>
            <w:r w:rsidRPr="001866B8">
              <w:rPr>
                <w:szCs w:val="24"/>
              </w:rPr>
              <w:t>Сектор АПК управления государственных программ администрации Ломоносовск</w:t>
            </w:r>
            <w:r>
              <w:rPr>
                <w:szCs w:val="24"/>
              </w:rPr>
              <w:t>ого</w:t>
            </w:r>
            <w:r w:rsidRPr="001866B8">
              <w:rPr>
                <w:szCs w:val="24"/>
              </w:rPr>
              <w:t xml:space="preserve"> муниципальн</w:t>
            </w:r>
            <w:r>
              <w:rPr>
                <w:szCs w:val="24"/>
              </w:rPr>
              <w:t>ого</w:t>
            </w:r>
            <w:r w:rsidRPr="001866B8">
              <w:rPr>
                <w:szCs w:val="24"/>
              </w:rPr>
              <w:t xml:space="preserve"> район</w:t>
            </w:r>
            <w:r>
              <w:rPr>
                <w:szCs w:val="24"/>
              </w:rPr>
              <w:t>а Ленинградской области</w:t>
            </w:r>
            <w:r w:rsidRPr="001866B8">
              <w:rPr>
                <w:szCs w:val="24"/>
              </w:rPr>
              <w:t xml:space="preserve"> (далее – сектор АПК)</w:t>
            </w:r>
          </w:p>
        </w:tc>
      </w:tr>
      <w:tr w:rsidR="0085371D" w:rsidRPr="001866B8" w14:paraId="76B17C42" w14:textId="77777777" w:rsidTr="00EE0B7C">
        <w:trPr>
          <w:trHeight w:val="8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1149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1866B8">
              <w:rPr>
                <w:szCs w:val="24"/>
              </w:rPr>
              <w:t>Участники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BC2B" w14:textId="77777777" w:rsidR="0085371D" w:rsidRPr="001866B8" w:rsidRDefault="0085371D" w:rsidP="000C1C0D">
            <w:pPr>
              <w:pStyle w:val="1"/>
              <w:spacing w:line="240" w:lineRule="auto"/>
              <w:ind w:firstLine="0"/>
              <w:rPr>
                <w:szCs w:val="24"/>
              </w:rPr>
            </w:pPr>
            <w:r w:rsidRPr="001866B8">
              <w:rPr>
                <w:szCs w:val="24"/>
              </w:rPr>
              <w:t>Сектор АПК управления государственных программ администрации Ломоносовск</w:t>
            </w:r>
            <w:r w:rsidR="000C1C0D">
              <w:rPr>
                <w:szCs w:val="24"/>
              </w:rPr>
              <w:t>ого</w:t>
            </w:r>
            <w:r w:rsidRPr="001866B8">
              <w:rPr>
                <w:szCs w:val="24"/>
              </w:rPr>
              <w:t xml:space="preserve"> муниципальн</w:t>
            </w:r>
            <w:r w:rsidR="000C1C0D">
              <w:rPr>
                <w:szCs w:val="24"/>
              </w:rPr>
              <w:t>ого</w:t>
            </w:r>
            <w:r w:rsidRPr="001866B8">
              <w:rPr>
                <w:szCs w:val="24"/>
              </w:rPr>
              <w:t xml:space="preserve"> район</w:t>
            </w:r>
            <w:r w:rsidR="000C1C0D">
              <w:rPr>
                <w:szCs w:val="24"/>
              </w:rPr>
              <w:t>а</w:t>
            </w:r>
          </w:p>
        </w:tc>
      </w:tr>
      <w:tr w:rsidR="0085371D" w:rsidRPr="001866B8" w14:paraId="289691A8" w14:textId="77777777" w:rsidTr="00EE0B7C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F5FD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1866B8">
              <w:rPr>
                <w:szCs w:val="24"/>
              </w:rPr>
              <w:t>Цель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AC7A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rPr>
                <w:szCs w:val="24"/>
              </w:rPr>
            </w:pPr>
            <w:r w:rsidRPr="001866B8">
              <w:rPr>
                <w:szCs w:val="24"/>
              </w:rPr>
              <w:t>Увеличение вклада агропромышленного комплекса в экономику Ломоносовского муниципального района и дальнейшее развитие сельскохозяйственного производства;</w:t>
            </w:r>
          </w:p>
          <w:p w14:paraId="36427553" w14:textId="77777777" w:rsidR="0085371D" w:rsidRDefault="0085371D" w:rsidP="0059771D">
            <w:pPr>
              <w:pStyle w:val="1"/>
              <w:spacing w:line="240" w:lineRule="auto"/>
              <w:ind w:firstLine="0"/>
              <w:rPr>
                <w:szCs w:val="24"/>
              </w:rPr>
            </w:pPr>
            <w:r w:rsidRPr="001866B8">
              <w:rPr>
                <w:szCs w:val="24"/>
              </w:rPr>
              <w:t>Повышение качества и конкурентоспособности продукции, производимой сельскохозяйственными товаропроизводителями Ломоносовского муниципального района</w:t>
            </w:r>
            <w:r w:rsidR="004015C0">
              <w:rPr>
                <w:szCs w:val="24"/>
              </w:rPr>
              <w:t>;</w:t>
            </w:r>
          </w:p>
          <w:p w14:paraId="2E9BC30D" w14:textId="77777777" w:rsidR="004015C0" w:rsidRPr="001866B8" w:rsidRDefault="004015C0" w:rsidP="0059771D">
            <w:pPr>
              <w:pStyle w:val="1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Освобождение территории Ломоносовского муниципального района от зарастания борщевиком Сосновского.</w:t>
            </w:r>
          </w:p>
        </w:tc>
      </w:tr>
      <w:tr w:rsidR="0085371D" w:rsidRPr="001866B8" w14:paraId="58DE9C64" w14:textId="77777777" w:rsidTr="00EE0B7C">
        <w:trPr>
          <w:trHeight w:val="56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9BE5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1866B8">
              <w:rPr>
                <w:szCs w:val="24"/>
              </w:rPr>
              <w:t>Задачи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6D11" w14:textId="77777777" w:rsidR="0085371D" w:rsidRPr="001866B8" w:rsidRDefault="0085371D" w:rsidP="0059771D">
            <w:pPr>
              <w:pStyle w:val="Table1"/>
              <w:spacing w:before="0" w:after="0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Стимулирование роста производства сельскохозяйственной продукции;</w:t>
            </w:r>
          </w:p>
          <w:p w14:paraId="4C580CF3" w14:textId="77777777" w:rsidR="0085371D" w:rsidRPr="001866B8" w:rsidRDefault="0085371D" w:rsidP="0059771D">
            <w:pPr>
              <w:pStyle w:val="Table1"/>
              <w:spacing w:before="0" w:after="0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Создание условий, способствующих сохранению количества малых форм хозяйствования;</w:t>
            </w:r>
          </w:p>
          <w:p w14:paraId="68F5B611" w14:textId="77777777" w:rsidR="0085371D" w:rsidRDefault="0085371D" w:rsidP="0059771D">
            <w:pPr>
              <w:pStyle w:val="Table1"/>
              <w:spacing w:before="0" w:after="0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Пропаганда передового опыта и формирование благоприятного имиджа агропромышленного комплекса</w:t>
            </w:r>
            <w:r w:rsidR="000E032E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.</w:t>
            </w:r>
          </w:p>
          <w:p w14:paraId="3556AAAE" w14:textId="77777777" w:rsidR="000E032E" w:rsidRPr="001866B8" w:rsidRDefault="000E032E" w:rsidP="0059771D">
            <w:pPr>
              <w:pStyle w:val="Table1"/>
              <w:spacing w:before="0" w:after="0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Удаление борщевика Сосновского на землях неразграниченной государственной собственности и землях, </w:t>
            </w:r>
            <w:r w:rsidRPr="000E032E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принадлежащих муниципальному образованию на праве собственности</w:t>
            </w:r>
          </w:p>
        </w:tc>
      </w:tr>
      <w:tr w:rsidR="0085371D" w:rsidRPr="001866B8" w14:paraId="757D3A7D" w14:textId="77777777" w:rsidTr="00EE0B7C">
        <w:trPr>
          <w:trHeight w:val="6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9798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1866B8">
              <w:rPr>
                <w:szCs w:val="24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984F" w14:textId="77777777" w:rsidR="0085371D" w:rsidRPr="001866B8" w:rsidRDefault="002A1859" w:rsidP="0059771D">
            <w:pPr>
              <w:pStyle w:val="1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Ежегодный с</w:t>
            </w:r>
            <w:r w:rsidR="0085371D" w:rsidRPr="001866B8">
              <w:rPr>
                <w:szCs w:val="24"/>
              </w:rPr>
              <w:t>овокупный рост объемов производства сельскохозяйственной продукции в организациях - получателях субсидии</w:t>
            </w:r>
            <w:r>
              <w:rPr>
                <w:szCs w:val="24"/>
              </w:rPr>
              <w:t>;</w:t>
            </w:r>
          </w:p>
          <w:p w14:paraId="39C5CC5E" w14:textId="77777777" w:rsidR="0085371D" w:rsidRPr="001866B8" w:rsidRDefault="0085371D" w:rsidP="0059771D">
            <w:pPr>
              <w:pStyle w:val="Table1"/>
              <w:spacing w:before="0"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Сохранение условного субсидируемого поголовья животных и птицы в малых формах хозяйствования;</w:t>
            </w:r>
          </w:p>
          <w:p w14:paraId="743DF86E" w14:textId="77777777" w:rsidR="0085371D" w:rsidRPr="001866B8" w:rsidRDefault="0085371D" w:rsidP="0059771D">
            <w:pPr>
              <w:pStyle w:val="Table1"/>
              <w:spacing w:before="0"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Доля прибыльных сельскохозяйственных организаций – получателей субсидии, в общем их числе;</w:t>
            </w:r>
          </w:p>
          <w:p w14:paraId="08707C57" w14:textId="77777777" w:rsidR="0085371D" w:rsidRDefault="0085371D" w:rsidP="0059771D">
            <w:pPr>
              <w:pStyle w:val="Table1"/>
              <w:spacing w:before="0"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Участие в </w:t>
            </w:r>
            <w:r w:rsidR="00787533">
              <w:rPr>
                <w:rFonts w:ascii="Times New Roman" w:hAnsi="Times New Roman"/>
                <w:sz w:val="24"/>
                <w:szCs w:val="24"/>
                <w:lang w:val="ru-RU"/>
              </w:rPr>
              <w:t>мероприятиях, выставках, ярмарках</w:t>
            </w:r>
            <w:r w:rsidR="000E032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5E5ECA21" w14:textId="77777777" w:rsidR="000E032E" w:rsidRPr="001866B8" w:rsidRDefault="000E032E" w:rsidP="0059771D">
            <w:pPr>
              <w:pStyle w:val="Table1"/>
              <w:spacing w:before="0"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Уменьшение площади земель, засоренных борщевиком Сосновского  </w:t>
            </w:r>
          </w:p>
        </w:tc>
      </w:tr>
      <w:tr w:rsidR="0085371D" w:rsidRPr="001866B8" w14:paraId="508C92E1" w14:textId="77777777" w:rsidTr="00EE0B7C">
        <w:trPr>
          <w:trHeight w:val="11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B9D4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1866B8">
              <w:rPr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F3ED" w14:textId="77777777" w:rsidR="0085371D" w:rsidRPr="001866B8" w:rsidRDefault="0085371D" w:rsidP="0059771D">
            <w:pPr>
              <w:pStyle w:val="Table1"/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Реализация проектов не предусмотрена</w:t>
            </w:r>
          </w:p>
        </w:tc>
      </w:tr>
      <w:tr w:rsidR="0085371D" w:rsidRPr="001866B8" w14:paraId="00CE9FC2" w14:textId="77777777" w:rsidTr="00EE0B7C">
        <w:trPr>
          <w:trHeight w:val="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9C07" w14:textId="77777777" w:rsidR="0085371D" w:rsidRPr="001866B8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1866B8">
              <w:rPr>
                <w:szCs w:val="24"/>
              </w:rPr>
              <w:t xml:space="preserve">Финансовое обеспечение муниципальной программы – всего, в том числе по годам </w:t>
            </w:r>
            <w:r w:rsidRPr="001866B8">
              <w:rPr>
                <w:szCs w:val="24"/>
              </w:rPr>
              <w:lastRenderedPageBreak/>
              <w:t>реализации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8DA9" w14:textId="77777777" w:rsidR="0085371D" w:rsidRPr="001866B8" w:rsidRDefault="0085371D" w:rsidP="0059771D">
            <w:pPr>
              <w:pStyle w:val="Table1"/>
              <w:spacing w:before="0" w:after="0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Общий объем финансового обеспечения муниципальной программы составляет – </w:t>
            </w:r>
            <w:r w:rsidR="00E43F43" w:rsidRPr="0010629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</w:t>
            </w:r>
            <w:r w:rsidR="00AC2C0D" w:rsidRPr="0010629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36068</w:t>
            </w:r>
            <w:r w:rsidR="00E43F43" w:rsidRPr="0010629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,8</w:t>
            </w:r>
            <w:r w:rsidR="00AC2C0D" w:rsidRPr="0010629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4</w:t>
            </w:r>
            <w:r w:rsidRPr="001866B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866B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тыс. руб., в том числе по годам:</w:t>
            </w:r>
          </w:p>
          <w:p w14:paraId="60C0736B" w14:textId="77777777" w:rsidR="0085371D" w:rsidRPr="001866B8" w:rsidRDefault="0085371D" w:rsidP="0059771D">
            <w:pPr>
              <w:pStyle w:val="Table1"/>
              <w:spacing w:before="0" w:after="0"/>
              <w:ind w:left="0" w:firstLine="32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2018 год – 5400,00 тыс. руб.;</w:t>
            </w:r>
          </w:p>
          <w:p w14:paraId="5218C6B5" w14:textId="77777777" w:rsidR="0085371D" w:rsidRPr="001866B8" w:rsidRDefault="0085371D" w:rsidP="0059771D">
            <w:pPr>
              <w:pStyle w:val="Table1"/>
              <w:spacing w:before="0" w:after="0"/>
              <w:ind w:left="0" w:firstLine="32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2019 год – 6655,3 тыс. руб.;</w:t>
            </w:r>
          </w:p>
          <w:p w14:paraId="1B8BEABE" w14:textId="77777777" w:rsidR="0085371D" w:rsidRPr="001866B8" w:rsidRDefault="0085371D" w:rsidP="0059771D">
            <w:pPr>
              <w:pStyle w:val="Table1"/>
              <w:spacing w:before="0" w:after="0"/>
              <w:ind w:left="0" w:firstLine="32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2020 год – 8704,9 тыс. руб.;</w:t>
            </w:r>
          </w:p>
          <w:p w14:paraId="61B93E75" w14:textId="77777777" w:rsidR="0085371D" w:rsidRPr="001866B8" w:rsidRDefault="0085371D" w:rsidP="0059771D">
            <w:pPr>
              <w:pStyle w:val="Table1"/>
              <w:spacing w:before="0" w:after="0"/>
              <w:ind w:left="0" w:firstLine="32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2021 год – 9652,8 тыс. руб.;</w:t>
            </w:r>
          </w:p>
          <w:p w14:paraId="1A9DFAA1" w14:textId="77777777" w:rsidR="0085371D" w:rsidRPr="001866B8" w:rsidRDefault="0085371D" w:rsidP="0059771D">
            <w:pPr>
              <w:pStyle w:val="Table1"/>
              <w:spacing w:before="0" w:after="0"/>
              <w:ind w:left="0" w:firstLine="32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2022 год – 9657,7 тыс. руб.;</w:t>
            </w:r>
          </w:p>
          <w:p w14:paraId="39A4AA16" w14:textId="77777777" w:rsidR="0085371D" w:rsidRPr="001866B8" w:rsidRDefault="0085371D" w:rsidP="0059771D">
            <w:pPr>
              <w:pStyle w:val="Table1"/>
              <w:spacing w:before="0" w:after="0"/>
              <w:ind w:left="0" w:firstLine="32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2023 год – 10057,7 тыс. руб.;</w:t>
            </w:r>
          </w:p>
          <w:p w14:paraId="7D1DDF49" w14:textId="77777777" w:rsidR="0085371D" w:rsidRPr="001866B8" w:rsidRDefault="0085371D" w:rsidP="0059771D">
            <w:pPr>
              <w:pStyle w:val="Table1"/>
              <w:spacing w:before="0" w:after="0"/>
              <w:ind w:left="0" w:firstLine="32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2024 год – 1</w:t>
            </w:r>
            <w:r w:rsidR="00A004CD" w:rsidRPr="00A004C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>057,7 тыс. руб.</w:t>
            </w:r>
          </w:p>
          <w:p w14:paraId="7E0BF6CA" w14:textId="77777777" w:rsidR="0085371D" w:rsidRDefault="0085371D" w:rsidP="0059771D">
            <w:pPr>
              <w:pStyle w:val="Table1"/>
              <w:spacing w:before="0" w:after="0"/>
              <w:ind w:left="0" w:firstLine="32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2025 год – </w:t>
            </w:r>
            <w:r w:rsidR="00830DC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3E6317">
              <w:rPr>
                <w:rFonts w:ascii="Times New Roman" w:hAnsi="Times New Roman"/>
                <w:sz w:val="24"/>
                <w:szCs w:val="24"/>
                <w:lang w:val="ru-RU"/>
              </w:rPr>
              <w:t>3183</w:t>
            </w:r>
            <w:r w:rsidR="0089161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891615" w:rsidRPr="00891615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1866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2C07AC94" w14:textId="77777777" w:rsidR="0085371D" w:rsidRDefault="0085371D" w:rsidP="0059771D">
            <w:pPr>
              <w:pStyle w:val="Table1"/>
              <w:spacing w:before="0" w:after="0"/>
              <w:ind w:left="0" w:firstLine="32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2026 год – </w:t>
            </w:r>
            <w:r w:rsidR="003E631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12CC6" w:rsidRPr="00712CC6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AC2C0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3E6317">
              <w:rPr>
                <w:rFonts w:ascii="Times New Roman" w:hAnsi="Times New Roman"/>
                <w:sz w:val="24"/>
                <w:szCs w:val="24"/>
                <w:lang w:val="ru-RU"/>
              </w:rPr>
              <w:t>88,0</w:t>
            </w:r>
            <w:r w:rsidR="00C14E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тыс.</w:t>
            </w:r>
            <w:r w:rsidR="005977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руб.</w:t>
            </w:r>
            <w:r w:rsidR="00830DC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3D7473B8" w14:textId="77777777" w:rsidR="00830DC3" w:rsidRDefault="00830DC3" w:rsidP="0059771D">
            <w:pPr>
              <w:pStyle w:val="Table1"/>
              <w:spacing w:before="0" w:after="0"/>
              <w:ind w:left="0" w:firstLine="32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2027 год – </w:t>
            </w:r>
            <w:r w:rsidR="003E6317" w:rsidRPr="003E631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12CC6" w:rsidRPr="00712CC6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AC2C0D">
              <w:rPr>
                <w:rFonts w:ascii="Times New Roman" w:hAnsi="Times New Roman"/>
                <w:sz w:val="24"/>
                <w:szCs w:val="24"/>
                <w:lang w:val="ru-RU"/>
              </w:rPr>
              <w:t>564</w:t>
            </w:r>
            <w:r w:rsidR="003E6317" w:rsidRPr="003E63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,0 </w:t>
            </w:r>
            <w:r w:rsidR="007558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тыс.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руб.</w:t>
            </w:r>
            <w:r w:rsidR="003E6317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14:paraId="37883E66" w14:textId="77777777" w:rsidR="003E6317" w:rsidRPr="001866B8" w:rsidRDefault="003E6317" w:rsidP="0059771D">
            <w:pPr>
              <w:pStyle w:val="Table1"/>
              <w:spacing w:before="0" w:after="0"/>
              <w:ind w:left="0" w:firstLine="32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2028 год -  </w:t>
            </w:r>
            <w:r w:rsidRPr="003E631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12CC6" w:rsidRPr="00AC2C0D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AC2C0D">
              <w:rPr>
                <w:rFonts w:ascii="Times New Roman" w:hAnsi="Times New Roman"/>
                <w:sz w:val="24"/>
                <w:szCs w:val="24"/>
                <w:lang w:val="ru-RU"/>
              </w:rPr>
              <w:t>747</w:t>
            </w:r>
            <w:r w:rsidRPr="003E6317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  <w:r w:rsidR="00AC2C0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3E63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руб.</w:t>
            </w:r>
          </w:p>
        </w:tc>
      </w:tr>
      <w:tr w:rsidR="0085371D" w:rsidRPr="001866B8" w14:paraId="2C8A42D7" w14:textId="77777777" w:rsidTr="00EE0B7C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37AA5" w14:textId="77777777" w:rsidR="0085371D" w:rsidRPr="0059771D" w:rsidRDefault="0085371D" w:rsidP="0059771D">
            <w:pPr>
              <w:pStyle w:val="1"/>
              <w:spacing w:line="240" w:lineRule="auto"/>
              <w:ind w:firstLine="0"/>
              <w:jc w:val="left"/>
              <w:rPr>
                <w:szCs w:val="24"/>
              </w:rPr>
            </w:pPr>
            <w:r w:rsidRPr="0059771D">
              <w:rPr>
                <w:szCs w:val="24"/>
              </w:rPr>
              <w:lastRenderedPageBreak/>
              <w:t>Размер налоговых расходов, направленных на достижение цели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C303" w14:textId="77777777" w:rsidR="0085371D" w:rsidRPr="0059771D" w:rsidRDefault="0085371D" w:rsidP="00C14EA0">
            <w:pPr>
              <w:jc w:val="left"/>
              <w:rPr>
                <w:rFonts w:ascii="Times New Roman" w:hAnsi="Times New Roman" w:cs="Times New Roman"/>
              </w:rPr>
            </w:pPr>
            <w:r w:rsidRPr="0059771D">
              <w:rPr>
                <w:rFonts w:ascii="Times New Roman" w:hAnsi="Times New Roman" w:cs="Times New Roman"/>
              </w:rPr>
              <w:t>Налоговые расходы не предусмотрены</w:t>
            </w:r>
          </w:p>
        </w:tc>
      </w:tr>
    </w:tbl>
    <w:p w14:paraId="4F32EDD3" w14:textId="77777777" w:rsidR="0085371D" w:rsidRDefault="0085371D" w:rsidP="0085371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DA8893" w14:textId="77777777" w:rsidR="006E0555" w:rsidRDefault="006E0555" w:rsidP="0085371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B64FD6" w14:textId="77777777" w:rsidR="0059771D" w:rsidRDefault="006E0555" w:rsidP="005977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9771D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59771D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14:paraId="462195E4" w14:textId="77777777" w:rsidR="0059771D" w:rsidRDefault="0059771D" w:rsidP="005977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E0555">
        <w:rPr>
          <w:rFonts w:ascii="Times New Roman" w:hAnsi="Times New Roman" w:cs="Times New Roman"/>
          <w:sz w:val="28"/>
          <w:szCs w:val="28"/>
        </w:rPr>
        <w:t>Р.О.Дерендяев</w:t>
      </w:r>
      <w:proofErr w:type="spellEnd"/>
    </w:p>
    <w:p w14:paraId="11801ACE" w14:textId="77777777" w:rsidR="0064441F" w:rsidRDefault="0064441F" w:rsidP="0059771D">
      <w:pPr>
        <w:rPr>
          <w:rFonts w:ascii="Times New Roman" w:hAnsi="Times New Roman" w:cs="Times New Roman"/>
          <w:sz w:val="28"/>
          <w:szCs w:val="28"/>
        </w:rPr>
      </w:pPr>
    </w:p>
    <w:p w14:paraId="7A91158B" w14:textId="77777777" w:rsidR="0064441F" w:rsidRDefault="0064441F" w:rsidP="0059771D">
      <w:pPr>
        <w:rPr>
          <w:rFonts w:ascii="Times New Roman" w:hAnsi="Times New Roman" w:cs="Times New Roman"/>
          <w:sz w:val="28"/>
          <w:szCs w:val="28"/>
        </w:rPr>
      </w:pPr>
    </w:p>
    <w:p w14:paraId="2AF464FE" w14:textId="77777777" w:rsidR="0064441F" w:rsidRDefault="0064441F" w:rsidP="005977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И.Д.Овраменко</w:t>
      </w:r>
      <w:proofErr w:type="spellEnd"/>
    </w:p>
    <w:p w14:paraId="7CD32289" w14:textId="77777777" w:rsidR="0064441F" w:rsidRDefault="0064441F" w:rsidP="0059771D">
      <w:pPr>
        <w:rPr>
          <w:rFonts w:ascii="Times New Roman" w:hAnsi="Times New Roman" w:cs="Times New Roman"/>
          <w:sz w:val="28"/>
          <w:szCs w:val="28"/>
        </w:rPr>
      </w:pPr>
    </w:p>
    <w:p w14:paraId="4AE0DFCC" w14:textId="77777777" w:rsidR="0064441F" w:rsidRPr="004C00FE" w:rsidRDefault="0064441F" w:rsidP="0059771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4441F" w:rsidRPr="004C00FE" w:rsidSect="000B2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Opu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71D"/>
    <w:rsid w:val="00045B2E"/>
    <w:rsid w:val="000B2676"/>
    <w:rsid w:val="000B4649"/>
    <w:rsid w:val="000C1C0D"/>
    <w:rsid w:val="000E032E"/>
    <w:rsid w:val="00106290"/>
    <w:rsid w:val="002A1859"/>
    <w:rsid w:val="00313160"/>
    <w:rsid w:val="003C237F"/>
    <w:rsid w:val="003E6317"/>
    <w:rsid w:val="004015C0"/>
    <w:rsid w:val="00450ECA"/>
    <w:rsid w:val="004C00FE"/>
    <w:rsid w:val="005519AD"/>
    <w:rsid w:val="0059771D"/>
    <w:rsid w:val="005D06D4"/>
    <w:rsid w:val="0064441F"/>
    <w:rsid w:val="00683E48"/>
    <w:rsid w:val="006E0555"/>
    <w:rsid w:val="00712CC6"/>
    <w:rsid w:val="007558BF"/>
    <w:rsid w:val="007635D4"/>
    <w:rsid w:val="00787533"/>
    <w:rsid w:val="00830DC3"/>
    <w:rsid w:val="00846E9B"/>
    <w:rsid w:val="0085371D"/>
    <w:rsid w:val="00891615"/>
    <w:rsid w:val="008C7162"/>
    <w:rsid w:val="00950B29"/>
    <w:rsid w:val="009538E0"/>
    <w:rsid w:val="009E3DBA"/>
    <w:rsid w:val="00A004CD"/>
    <w:rsid w:val="00AC2C0D"/>
    <w:rsid w:val="00AE23F1"/>
    <w:rsid w:val="00B341FD"/>
    <w:rsid w:val="00BC05FA"/>
    <w:rsid w:val="00BD33FA"/>
    <w:rsid w:val="00C14EA0"/>
    <w:rsid w:val="00CA4C6D"/>
    <w:rsid w:val="00DF640E"/>
    <w:rsid w:val="00E43F43"/>
    <w:rsid w:val="00ED5CE6"/>
    <w:rsid w:val="00EE0B7C"/>
    <w:rsid w:val="00F1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34B1"/>
  <w15:docId w15:val="{E7FEC81A-D0D4-4BC8-B5C6-33B6D617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5371D"/>
    <w:pPr>
      <w:widowControl w:val="0"/>
      <w:snapToGrid w:val="0"/>
      <w:spacing w:line="480" w:lineRule="auto"/>
      <w:ind w:firstLine="26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Table1">
    <w:name w:val="Table1"/>
    <w:basedOn w:val="a"/>
    <w:rsid w:val="0085371D"/>
    <w:pPr>
      <w:widowControl w:val="0"/>
      <w:snapToGrid w:val="0"/>
      <w:spacing w:before="40" w:after="40"/>
      <w:ind w:left="851"/>
      <w:jc w:val="left"/>
    </w:pPr>
    <w:rPr>
      <w:rFonts w:ascii="AGOpus" w:eastAsia="Times New Roman" w:hAnsi="AGOpus" w:cs="Times New Roman"/>
      <w:color w:val="000000"/>
      <w:sz w:val="16"/>
      <w:szCs w:val="20"/>
      <w:lang w:val="en-US" w:eastAsia="ja-JP"/>
    </w:rPr>
  </w:style>
  <w:style w:type="paragraph" w:styleId="a3">
    <w:name w:val="Balloon Text"/>
    <w:basedOn w:val="a"/>
    <w:link w:val="a4"/>
    <w:uiPriority w:val="99"/>
    <w:semiHidden/>
    <w:unhideWhenUsed/>
    <w:rsid w:val="00C14E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джангирова_ев</dc:creator>
  <cp:lastModifiedBy>Ковалева Наталья Юрьевна</cp:lastModifiedBy>
  <cp:revision>3</cp:revision>
  <cp:lastPrinted>2025-11-07T10:55:00Z</cp:lastPrinted>
  <dcterms:created xsi:type="dcterms:W3CDTF">2025-11-11T11:43:00Z</dcterms:created>
  <dcterms:modified xsi:type="dcterms:W3CDTF">2025-11-11T12:05:00Z</dcterms:modified>
</cp:coreProperties>
</file>